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68DD" w14:textId="6A3A61B9" w:rsidR="001C3074" w:rsidRPr="006530CB" w:rsidRDefault="001E6D71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nb-NO"/>
        </w:rPr>
      </w:pPr>
      <w:r w:rsidRPr="006530CB">
        <w:rPr>
          <w:rFonts w:ascii="Arial" w:hAnsi="Arial" w:cs="Arial"/>
          <w:b/>
          <w:noProof/>
          <w:sz w:val="26"/>
          <w:szCs w:val="26"/>
          <w:lang w:val="nb-NO" w:eastAsia="nb-NO"/>
        </w:rPr>
        <w:drawing>
          <wp:anchor distT="0" distB="0" distL="114300" distR="114300" simplePos="0" relativeHeight="251657728" behindDoc="1" locked="0" layoutInCell="1" allowOverlap="1" wp14:anchorId="2D5F923A" wp14:editId="284E97C7">
            <wp:simplePos x="0" y="0"/>
            <wp:positionH relativeFrom="column">
              <wp:posOffset>4756785</wp:posOffset>
            </wp:positionH>
            <wp:positionV relativeFrom="paragraph">
              <wp:posOffset>-363220</wp:posOffset>
            </wp:positionV>
            <wp:extent cx="1151255" cy="1144905"/>
            <wp:effectExtent l="0" t="0" r="0" b="0"/>
            <wp:wrapNone/>
            <wp:docPr id="4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Christer\AppData\Local\Microsoft\Windows\INetCache\Content.Word\logga ljus ver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C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79804E" wp14:editId="617FBCFA">
                <wp:extent cx="3880485" cy="1073785"/>
                <wp:effectExtent l="0" t="0" r="5715" b="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C1708" w14:textId="77777777" w:rsidR="00EB0120" w:rsidRPr="00204266" w:rsidRDefault="00EB0120" w:rsidP="00EB0120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4266">
                              <w:rPr>
                                <w:b/>
                                <w:sz w:val="36"/>
                                <w:szCs w:val="36"/>
                              </w:rPr>
                              <w:t>WFDB</w:t>
                            </w:r>
                          </w:p>
                          <w:p w14:paraId="174C5DDC" w14:textId="77777777" w:rsidR="00EB0120" w:rsidRPr="00204266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THE WORLD FEDERATION</w:t>
                            </w:r>
                          </w:p>
                          <w:p w14:paraId="67B96D21" w14:textId="77777777" w:rsidR="00EB0120" w:rsidRPr="00204266" w:rsidRDefault="00EB0120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OF THE DEAFBLIND</w:t>
                            </w:r>
                          </w:p>
                          <w:p w14:paraId="4F9C6B45" w14:textId="77777777" w:rsidR="00EB0120" w:rsidRPr="000014F3" w:rsidRDefault="00EB0120" w:rsidP="00EB012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t>Web: http://www.wfdb.eu</w:t>
                            </w:r>
                            <w:r>
                              <w:tab/>
                              <w:t xml:space="preserve"> mail: wfdb@wfdb.eu</w:t>
                            </w:r>
                          </w:p>
                          <w:p w14:paraId="3ECC1F91" w14:textId="77777777" w:rsidR="00EB0120" w:rsidRDefault="00EB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9804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05.5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cBwIAAPEDAAAOAAAAZHJzL2Uyb0RvYy54bWysU9tu2zAMfR+wfxD0vti5dMmMOEWXIsOA&#10;rhvQ9gNkWbaF2qJGKbGzrx8lp2m2vg3TgyCK1CHPIbW+HrqWHRQ6DSbn00nKmTISSm3qnD897j6s&#10;OHNemFK0YFTOj8rx6837d+veZmoGDbSlQkYgxmW9zXnjvc2SxMlGdcJNwCpDzgqwE55MrJMSRU/o&#10;XZvM0vRj0gOWFkEq5+j2dnTyTcSvKiX996pyyrM251SbjzvGvQh7slmLrEZhGy1PZYh/qKIT2lDS&#10;M9St8ILtUb+B6rREcFD5iYQugarSUkUOxGaa/sXmoRFWRS4kjrNnmdz/g5X3hx/IdJnzOWdGdNSi&#10;R/XsfAHPjs2CPL11GUU9WIrzw2cYqM2RqrN3ICnKwLYRplY3iNA3SpRU3jS8TC6ejjgugBT9Nygp&#10;j9h7iEBDhV3QjtRghE5tOp5bowbPJF3OV6t0sbriTJJvmi7nSzJCDpG9PLfo/BcFHQuHnCP1PsKL&#10;w53zY+hLSMjmoNXlTrdtNLAuti2yg6A52cV1Qv8jrDUh2EB4NiKGm8gzUBtJ+qEYyBnIF1AeiTHC&#10;OHf0T+jQAP7irKeZy7n7uReoOGu/GlLt03SxCEMajcXVckYGXnqKS48wkqBy7jkbj1s/Dvbeoq4b&#10;yjT2ycANKV3pqMFrVae6aa6iiqc/EAb30o5Rrz918xsAAP//AwBQSwMEFAAGAAgAAAAhAHMn8bDa&#10;AAAABQEAAA8AAABkcnMvZG93bnJldi54bWxMj8FOwzAQRO9I/IO1SFwQdYwgpWmcCpBAXFv6AZtk&#10;m0SN11HsNunfs3CBy0irGc28zTez69WZxtB5tmAWCSjiytcdNxb2X+/3z6BCRK6x90wWLhRgU1xf&#10;5ZjVfuItnXexUVLCIUMLbYxDpnWoWnIYFn4gFu/gR4dRzrHR9YiTlLtePyRJqh12LAstDvTWUnXc&#10;nZyFw+d097Sayo+4X24f01fslqW/WHt7M7+sQUWa418YfvAFHQphKv2J66B6C/JI/FXxUmMMqFJC&#10;6cqALnL9n774BgAA//8DAFBLAQItABQABgAIAAAAIQC2gziS/gAAAOEBAAATAAAAAAAAAAAAAAAA&#10;AAAAAABbQ29udGVudF9UeXBlc10ueG1sUEsBAi0AFAAGAAgAAAAhADj9If/WAAAAlAEAAAsAAAAA&#10;AAAAAAAAAAAALwEAAF9yZWxzLy5yZWxzUEsBAi0AFAAGAAgAAAAhALhMc1wHAgAA8QMAAA4AAAAA&#10;AAAAAAAAAAAALgIAAGRycy9lMm9Eb2MueG1sUEsBAi0AFAAGAAgAAAAhAHMn8bDaAAAABQEAAA8A&#10;AAAAAAAAAAAAAAAAYQQAAGRycy9kb3ducmV2LnhtbFBLBQYAAAAABAAEAPMAAABoBQAAAAA=&#10;" stroked="f">
                <v:textbox>
                  <w:txbxContent>
                    <w:p w14:paraId="373C1708" w14:textId="77777777" w:rsidR="00EB0120" w:rsidRPr="00204266" w:rsidRDefault="00EB0120" w:rsidP="00EB0120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4266">
                        <w:rPr>
                          <w:b/>
                          <w:sz w:val="36"/>
                          <w:szCs w:val="36"/>
                        </w:rPr>
                        <w:t>WFDB</w:t>
                      </w:r>
                    </w:p>
                    <w:p w14:paraId="174C5DDC" w14:textId="77777777" w:rsidR="00EB0120" w:rsidRPr="00204266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THE WORLD FEDERATION</w:t>
                      </w:r>
                    </w:p>
                    <w:p w14:paraId="67B96D21" w14:textId="77777777" w:rsidR="00EB0120" w:rsidRPr="00204266" w:rsidRDefault="00EB0120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OF THE DEAFBLIND</w:t>
                      </w:r>
                    </w:p>
                    <w:p w14:paraId="4F9C6B45" w14:textId="77777777" w:rsidR="00EB0120" w:rsidRPr="000014F3" w:rsidRDefault="00EB0120" w:rsidP="00EB012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t>Web: http://www.wfdb.eu</w:t>
                      </w:r>
                      <w:r>
                        <w:tab/>
                        <w:t xml:space="preserve"> mail: wfdb@wfdb.eu</w:t>
                      </w:r>
                    </w:p>
                    <w:p w14:paraId="3ECC1F91" w14:textId="77777777" w:rsidR="00EB0120" w:rsidRDefault="00EB0120"/>
                  </w:txbxContent>
                </v:textbox>
                <w10:anchorlock/>
              </v:shape>
            </w:pict>
          </mc:Fallback>
        </mc:AlternateContent>
      </w:r>
    </w:p>
    <w:p w14:paraId="4F1A0C5F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</w:rPr>
      </w:pPr>
    </w:p>
    <w:p w14:paraId="355975CD" w14:textId="77777777" w:rsidR="008A78BA" w:rsidRPr="006530CB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</w:p>
    <w:p w14:paraId="28009AB9" w14:textId="1CB15079" w:rsidR="006530CB" w:rsidRDefault="001E6D71" w:rsidP="001E6D71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BB35D50" wp14:editId="5B0FA718">
                <wp:extent cx="2517140" cy="598170"/>
                <wp:effectExtent l="0" t="0" r="16510" b="1143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77DD" w14:textId="77777777" w:rsidR="001E6D71" w:rsidRPr="0060378A" w:rsidRDefault="001E6D71" w:rsidP="001E6D71">
                            <w:pPr>
                              <w:rPr>
                                <w:b/>
                              </w:rPr>
                            </w:pPr>
                            <w:r w:rsidRPr="0060378A">
                              <w:rPr>
                                <w:b/>
                              </w:rPr>
                              <w:t xml:space="preserve">To </w:t>
                            </w:r>
                            <w:r w:rsidRPr="0060378A">
                              <w:rPr>
                                <w:b/>
                              </w:rPr>
                              <w:t>persons with deafblindness world wide.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35D50" id="_x0000_s1027" type="#_x0000_t202" style="width:198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7qLAIAAFgEAAAOAAAAZHJzL2Uyb0RvYy54bWysVFFv0zAQfkfiP1h+p2milq5R02l0FCGN&#10;gbTxAxzHaazZPmO7Tcqv5+x0XTXgBZEHy+c7f777vrusrgetyEE4L8FUNJ9MKRGGQyPNrqLfH7fv&#10;rijxgZmGKTCiokfh6fX67ZtVb0tRQAeqEY4giPFlbyvahWDLLPO8E5r5CVhh0NmC0yyg6XZZ41iP&#10;6FplxXT6PuvBNdYBF97j6e3opOuE37aCh69t60UgqqKYW0irS2sd12y9YuXOMdtJfkqD/UMWmkmD&#10;j56hbllgZO/kb1Bacgce2jDhoDNoW8lFqgGryaevqnnomBWpFiTH2zNN/v/B8vvDN0dkU9GCEsM0&#10;SvQonnyo4cmTItLTW19i1IPFuDB8gAFlTqV6ewccowxsOmZ24sY56DvBGkwvjzezi6sjjo8gdf8F&#10;GnyH7QMkoKF1OnKHbBBER5mOZ2nEEAjHw2KeL/IZujj65surfJG0y1j5fNs6Hz4J0CRuKupQ+oTO&#10;Dnc+xGxY+RwSH/OgZLOVSiXD7eqNcuTAsE226UsFvApThvQVXc6L+UjAXyGm6fsThJYB+11JXdGr&#10;cxArI20fTZO6MTCpxj2mrMyJx0jdSGIY6iEplkiOHNfQHJFYB2N74zjipgP3k5IeW7ui/seeOUGJ&#10;+mxQnGU+i0yGZMzmiwINd+mpLz3McISqaKBk3G7COD976+Suw5fGdjBwg4K2MnH9ktUpfWzfJMFp&#10;1OJ8XNop6uWHsP4FAAD//wMAUEsDBBQABgAIAAAAIQCsIRiU3QAAAAQBAAAPAAAAZHJzL2Rvd25y&#10;ZXYueG1sTI/BTsMwEETvSP0HaytxQa3TNkqbEKdCSCC4lYLg6sbbJKq9Drabhr/HcIHLSqMZzbwt&#10;t6PRbEDnO0sCFvMEGFJtVUeNgLfXh9kGmA+SlNSWUMAXethWk6tSFspe6AWHfWhYLCFfSAFtCH3B&#10;ua9bNNLPbY8UvaN1RoYoXcOVk5dYbjRfJknGjewoLrSyx/sW69P+bARs0qfhwz+vdu91dtR5uFkP&#10;j59OiOvpeHcLLOAY/sLwgx/RoYpMB3sm5ZkWEB8Jvzd6qzxLgR0E5OkSeFXy//DVNwAAAP//AwBQ&#10;SwECLQAUAAYACAAAACEAtoM4kv4AAADhAQAAEwAAAAAAAAAAAAAAAAAAAAAAW0NvbnRlbnRfVHlw&#10;ZXNdLnhtbFBLAQItABQABgAIAAAAIQA4/SH/1gAAAJQBAAALAAAAAAAAAAAAAAAAAC8BAABfcmVs&#10;cy8ucmVsc1BLAQItABQABgAIAAAAIQAmcx7qLAIAAFgEAAAOAAAAAAAAAAAAAAAAAC4CAABkcnMv&#10;ZTJvRG9jLnhtbFBLAQItABQABgAIAAAAIQCsIRiU3QAAAAQBAAAPAAAAAAAAAAAAAAAAAIYEAABk&#10;cnMvZG93bnJldi54bWxQSwUGAAAAAAQABADzAAAAkAUAAAAA&#10;">
                <v:textbox>
                  <w:txbxContent>
                    <w:p w14:paraId="637377DD" w14:textId="77777777" w:rsidR="001E6D71" w:rsidRPr="0060378A" w:rsidRDefault="001E6D71" w:rsidP="001E6D71">
                      <w:pPr>
                        <w:rPr>
                          <w:b/>
                        </w:rPr>
                      </w:pPr>
                      <w:r w:rsidRPr="0060378A">
                        <w:rPr>
                          <w:b/>
                        </w:rPr>
                        <w:t>To persons with deafblindness world wide.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B0120" w:rsidRPr="006530CB">
        <w:rPr>
          <w:rFonts w:ascii="Arial" w:hAnsi="Arial" w:cs="Arial"/>
          <w:b/>
          <w:sz w:val="26"/>
          <w:szCs w:val="26"/>
          <w:lang w:val="en-US"/>
        </w:rPr>
        <w:tab/>
      </w:r>
    </w:p>
    <w:p w14:paraId="3A3C79F5" w14:textId="6779845B" w:rsidR="006530CB" w:rsidRPr="005B1A0E" w:rsidRDefault="005B1A0E" w:rsidP="002F1A32">
      <w:pPr>
        <w:pStyle w:val="Tittel"/>
        <w:rPr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>
        <w:rPr>
          <w:rFonts w:ascii="Arial" w:hAnsi="Arial" w:cs="Arial"/>
          <w:b w:val="0"/>
          <w:sz w:val="26"/>
          <w:szCs w:val="26"/>
          <w:lang w:val="en-US"/>
        </w:rPr>
        <w:tab/>
      </w:r>
      <w:r w:rsidRPr="005B1A0E">
        <w:rPr>
          <w:rFonts w:ascii="Arial" w:hAnsi="Arial" w:cs="Arial"/>
          <w:b w:val="0"/>
          <w:sz w:val="24"/>
          <w:szCs w:val="24"/>
          <w:lang w:val="en-US"/>
        </w:rPr>
        <w:fldChar w:fldCharType="begin"/>
      </w:r>
      <w:r w:rsidRPr="005B1A0E">
        <w:rPr>
          <w:rFonts w:ascii="Arial" w:hAnsi="Arial" w:cs="Arial"/>
          <w:b w:val="0"/>
          <w:sz w:val="24"/>
          <w:szCs w:val="24"/>
          <w:lang w:val="en-GB"/>
        </w:rPr>
        <w:instrText xml:space="preserve"> DATE \@ "dd/MM/yyyy" </w:instrText>
      </w:r>
      <w:r w:rsidRPr="005B1A0E">
        <w:rPr>
          <w:rFonts w:ascii="Arial" w:hAnsi="Arial" w:cs="Arial"/>
          <w:b w:val="0"/>
          <w:sz w:val="24"/>
          <w:szCs w:val="24"/>
          <w:lang w:val="en-US"/>
        </w:rPr>
        <w:fldChar w:fldCharType="separate"/>
      </w:r>
      <w:r w:rsidR="001E6D71">
        <w:rPr>
          <w:rFonts w:ascii="Arial" w:hAnsi="Arial" w:cs="Arial"/>
          <w:b w:val="0"/>
          <w:noProof/>
          <w:sz w:val="24"/>
          <w:szCs w:val="24"/>
          <w:lang w:val="en-GB"/>
        </w:rPr>
        <w:t>30/03/2020</w:t>
      </w:r>
      <w:r w:rsidRPr="005B1A0E">
        <w:rPr>
          <w:rFonts w:ascii="Arial" w:hAnsi="Arial" w:cs="Arial"/>
          <w:b w:val="0"/>
          <w:sz w:val="24"/>
          <w:szCs w:val="24"/>
          <w:lang w:val="en-US"/>
        </w:rPr>
        <w:fldChar w:fldCharType="end"/>
      </w:r>
    </w:p>
    <w:p w14:paraId="3D1F822C" w14:textId="77777777" w:rsidR="002F1A32" w:rsidRPr="006530CB" w:rsidRDefault="006530CB" w:rsidP="002F1A32">
      <w:pPr>
        <w:pStyle w:val="Tittel"/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</w:pP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Call for applications to </w:t>
      </w:r>
      <w:r w:rsidR="0022049A">
        <w:rPr>
          <w:rFonts w:ascii="Arial" w:hAnsi="Arial" w:cs="Arial"/>
          <w:color w:val="17365D"/>
          <w:spacing w:val="5"/>
          <w:lang w:val="en-US" w:eastAsia="en-US"/>
        </w:rPr>
        <w:t>speak</w:t>
      </w:r>
      <w:r w:rsidRPr="006530CB">
        <w:rPr>
          <w:rFonts w:ascii="Arial" w:hAnsi="Arial" w:cs="Arial"/>
          <w:color w:val="17365D"/>
          <w:spacing w:val="5"/>
          <w:lang w:val="en-US" w:eastAsia="en-US"/>
        </w:rPr>
        <w:t xml:space="preserve"> at</w:t>
      </w:r>
      <w:r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br/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The 1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</w:t>
      </w:r>
      <w:r w:rsidR="002F1A32" w:rsidRPr="006530CB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th Helen Keller World Conference 20</w:t>
      </w:r>
      <w:r w:rsidR="00CD41EC">
        <w:rPr>
          <w:rFonts w:ascii="Arial" w:hAnsi="Arial" w:cs="Arial"/>
          <w:color w:val="17365D"/>
          <w:spacing w:val="5"/>
          <w:sz w:val="40"/>
          <w:szCs w:val="40"/>
          <w:lang w:val="en-US" w:eastAsia="en-US"/>
        </w:rPr>
        <w:t>21</w:t>
      </w:r>
    </w:p>
    <w:p w14:paraId="7CD1A779" w14:textId="77777777" w:rsidR="002F1A32" w:rsidRPr="006530CB" w:rsidRDefault="00CD41EC" w:rsidP="002F1A32">
      <w:pPr>
        <w:numPr>
          <w:ilvl w:val="1"/>
          <w:numId w:val="0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i/>
          <w:iCs/>
          <w:spacing w:val="15"/>
          <w:szCs w:val="24"/>
          <w:lang w:val="en-US" w:eastAsia="en-US"/>
        </w:rPr>
      </w:pP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Venue to be decided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, </w:t>
      </w: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Kenya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, </w:t>
      </w: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October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 xml:space="preserve"> 20</w:t>
      </w:r>
      <w:r>
        <w:rPr>
          <w:rFonts w:ascii="Arial" w:hAnsi="Arial" w:cs="Arial"/>
          <w:i/>
          <w:iCs/>
          <w:spacing w:val="15"/>
          <w:szCs w:val="24"/>
          <w:lang w:val="en-US" w:eastAsia="en-US"/>
        </w:rPr>
        <w:t>21</w:t>
      </w:r>
      <w:r w:rsidR="002F1A32" w:rsidRPr="006530CB">
        <w:rPr>
          <w:rFonts w:ascii="Arial" w:hAnsi="Arial" w:cs="Arial"/>
          <w:i/>
          <w:iCs/>
          <w:spacing w:val="15"/>
          <w:szCs w:val="24"/>
          <w:lang w:val="en-US" w:eastAsia="en-US"/>
        </w:rPr>
        <w:t>.</w:t>
      </w:r>
    </w:p>
    <w:p w14:paraId="1212D6D4" w14:textId="3203B51B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Organized every four years since 1977, the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Helen Keller World Conference (HKWC) has been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a global arena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for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persons with </w:t>
      </w:r>
      <w:proofErr w:type="spellStart"/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>deafblindness</w:t>
      </w:r>
      <w:proofErr w:type="spellEnd"/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to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meet, share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exchange information and experiences with their peers.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Since the founding of the World Federation of the Deafblind (WFDB) in 2001, it has been organized in connection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with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the WFDB General Assembly.</w:t>
      </w:r>
    </w:p>
    <w:p w14:paraId="77C83EE1" w14:textId="5347987C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At the 11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in 2018, the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first global report on </w:t>
      </w:r>
      <w:proofErr w:type="spellStart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deafblindness</w:t>
      </w:r>
      <w:proofErr w:type="spellEnd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was launched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under the theme: “Our rights; Our voice, </w:t>
      </w:r>
      <w:proofErr w:type="gramStart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We</w:t>
      </w:r>
      <w:proofErr w:type="gramEnd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lead the way.”, presenting clear recommendation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</w:t>
      </w:r>
      <w:r w:rsidR="00FA28E4" w:rsidRPr="00623DA4">
        <w:rPr>
          <w:rFonts w:ascii="Arial" w:eastAsia="Calibri" w:hAnsi="Arial" w:cs="Arial"/>
          <w:sz w:val="26"/>
          <w:szCs w:val="26"/>
          <w:lang w:val="en-US" w:eastAsia="en-US"/>
        </w:rPr>
        <w:t>persons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with </w:t>
      </w:r>
      <w:proofErr w:type="spellStart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deafblindness</w:t>
      </w:r>
      <w:proofErr w:type="spellEnd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.</w:t>
      </w:r>
    </w:p>
    <w:p w14:paraId="582142F6" w14:textId="7CB1B86A" w:rsidR="00F86C7D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In 2021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 12</w:t>
      </w:r>
      <w:r w:rsidRPr="00623DA4">
        <w:rPr>
          <w:rFonts w:ascii="Arial" w:eastAsia="Calibri" w:hAnsi="Arial" w:cs="Arial"/>
          <w:sz w:val="26"/>
          <w:szCs w:val="26"/>
          <w:vertAlign w:val="superscript"/>
          <w:lang w:val="en-US" w:eastAsia="en-US"/>
        </w:rPr>
        <w:t>th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HKWC will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aim to launch a follow up presenting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innovative best practices for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the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inclusion of persons with </w:t>
      </w:r>
      <w:proofErr w:type="spellStart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deafblindness</w:t>
      </w:r>
      <w:proofErr w:type="spellEnd"/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in all aspects and stages of life - Globally, regionally, nationally</w:t>
      </w:r>
      <w:r w:rsid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locally in our societies where we live.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>The main conference theme is:</w:t>
      </w:r>
    </w:p>
    <w:p w14:paraId="0F12AFB6" w14:textId="77777777" w:rsidR="003B3E7B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</w:pP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“</w:t>
      </w: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 xml:space="preserve">Empowering persons with </w:t>
      </w:r>
      <w:proofErr w:type="spellStart"/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>deafblindness</w:t>
      </w:r>
      <w:proofErr w:type="spellEnd"/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 xml:space="preserve"> </w:t>
      </w:r>
    </w:p>
    <w:p w14:paraId="5AEB9283" w14:textId="77777777" w:rsidR="003B3E7B" w:rsidRPr="00BE0A9A" w:rsidRDefault="003B3E7B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sz w:val="28"/>
          <w:szCs w:val="28"/>
          <w:lang w:val="en-US" w:eastAsia="en-US"/>
        </w:rPr>
      </w:pPr>
      <w:r w:rsidRPr="00CD41EC">
        <w:rPr>
          <w:rFonts w:ascii="Arial" w:eastAsia="Calibri" w:hAnsi="Arial" w:cs="Arial"/>
          <w:b/>
          <w:i/>
          <w:iCs/>
          <w:sz w:val="32"/>
          <w:szCs w:val="32"/>
          <w:lang w:val="en-US" w:eastAsia="en-US"/>
        </w:rPr>
        <w:t>– Inclusion through investment and innovation.</w:t>
      </w:r>
      <w:r w:rsidRPr="006530CB">
        <w:rPr>
          <w:rFonts w:ascii="Arial" w:eastAsia="Calibri" w:hAnsi="Arial" w:cs="Arial"/>
          <w:b/>
          <w:sz w:val="32"/>
          <w:szCs w:val="32"/>
          <w:lang w:val="en-US" w:eastAsia="en-US"/>
        </w:rPr>
        <w:t>”</w:t>
      </w:r>
    </w:p>
    <w:p w14:paraId="1A608AAD" w14:textId="2624E735" w:rsidR="00D612EF" w:rsidRPr="00623DA4" w:rsidRDefault="00F86C7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>The</w:t>
      </w:r>
      <w:r w:rsidR="002F1A32" w:rsidRPr="00623DA4">
        <w:rPr>
          <w:rFonts w:ascii="Arial" w:eastAsia="Calibri" w:hAnsi="Arial" w:cs="Arial"/>
          <w:bCs/>
          <w:sz w:val="26"/>
          <w:szCs w:val="26"/>
          <w:lang w:val="en-US" w:eastAsia="en-US"/>
        </w:rPr>
        <w:t xml:space="preserve"> 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WFDB Scientific </w:t>
      </w:r>
      <w:r w:rsidR="00BD7A9A" w:rsidRPr="00623DA4">
        <w:rPr>
          <w:rFonts w:ascii="Arial" w:eastAsia="Calibri" w:hAnsi="Arial" w:cs="Arial"/>
          <w:sz w:val="26"/>
          <w:szCs w:val="26"/>
          <w:lang w:val="en-US" w:eastAsia="en-US"/>
        </w:rPr>
        <w:t>C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ommittee hereby invites you to </w:t>
      </w:r>
      <w:r w:rsidR="008B351E" w:rsidRPr="00623DA4">
        <w:rPr>
          <w:rFonts w:ascii="Arial" w:eastAsia="Calibri" w:hAnsi="Arial" w:cs="Arial"/>
          <w:sz w:val="26"/>
          <w:szCs w:val="26"/>
          <w:lang w:val="en-US" w:eastAsia="en-US"/>
        </w:rPr>
        <w:t>submit papers for plenary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and/or workshop presentations at the HKWC 20</w:t>
      </w:r>
      <w:r w:rsidR="00B8334C" w:rsidRPr="00623DA4">
        <w:rPr>
          <w:rFonts w:ascii="Arial" w:eastAsia="Calibri" w:hAnsi="Arial" w:cs="Arial"/>
          <w:sz w:val="26"/>
          <w:szCs w:val="26"/>
          <w:lang w:val="en-US" w:eastAsia="en-US"/>
        </w:rPr>
        <w:t>21</w:t>
      </w:r>
      <w:r w:rsidR="002F1A32" w:rsidRPr="00623DA4">
        <w:rPr>
          <w:rFonts w:ascii="Arial" w:eastAsia="Calibri" w:hAnsi="Arial" w:cs="Arial"/>
          <w:sz w:val="26"/>
          <w:szCs w:val="26"/>
          <w:lang w:val="en-US" w:eastAsia="en-US"/>
        </w:rPr>
        <w:t>.</w:t>
      </w:r>
    </w:p>
    <w:p w14:paraId="04B4D595" w14:textId="70C6A741" w:rsidR="008B351E" w:rsidRPr="00623DA4" w:rsidRDefault="008B351E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6"/>
          <w:szCs w:val="26"/>
          <w:lang w:val="en-US" w:eastAsia="en-US"/>
        </w:rPr>
      </w:pP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The presentations are expected to follow the main theme of the conference and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be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 the context of the CRPD, 2030 Agenda with its SDGs </w:t>
      </w:r>
      <w:r w:rsidR="009703BC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in regards to 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>innovative and inclusive best practices for empowerment</w:t>
      </w:r>
      <w:r w:rsidR="00F86C7D" w:rsidRPr="00623DA4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covering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topics like </w:t>
      </w:r>
      <w:r w:rsidR="0059660F" w:rsidRPr="00623DA4">
        <w:rPr>
          <w:rFonts w:ascii="Arial" w:eastAsia="Calibri" w:hAnsi="Arial" w:cs="Arial"/>
          <w:sz w:val="26"/>
          <w:szCs w:val="26"/>
          <w:lang w:val="en-US" w:eastAsia="en-US"/>
        </w:rPr>
        <w:t>social protection, education, health, work and employment, political and social participation</w:t>
      </w:r>
      <w:r w:rsidR="003B3E7B" w:rsidRPr="00623DA4">
        <w:rPr>
          <w:rFonts w:ascii="Arial" w:eastAsia="Calibri" w:hAnsi="Arial" w:cs="Arial"/>
          <w:sz w:val="26"/>
          <w:szCs w:val="26"/>
          <w:lang w:val="en-US" w:eastAsia="en-US"/>
        </w:rPr>
        <w:t xml:space="preserve"> and many more.</w:t>
      </w:r>
    </w:p>
    <w:p w14:paraId="4AD5B4F1" w14:textId="368B62A4" w:rsidR="002F1A32" w:rsidRPr="006530CB" w:rsidRDefault="002F1A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val="en-US" w:eastAsia="en-US"/>
        </w:rPr>
      </w:pPr>
    </w:p>
    <w:p w14:paraId="038B6356" w14:textId="77777777" w:rsidR="000160E0" w:rsidRDefault="000160E0" w:rsidP="000160E0">
      <w:pPr>
        <w:pStyle w:val="Tittel"/>
        <w:rPr>
          <w:lang w:val="en-GB" w:eastAsia="en-US"/>
        </w:rPr>
      </w:pPr>
      <w:r>
        <w:rPr>
          <w:lang w:val="en-GB" w:eastAsia="en-US"/>
        </w:rPr>
        <w:t>Technical information</w:t>
      </w:r>
    </w:p>
    <w:p w14:paraId="156E8F4B" w14:textId="77777777" w:rsidR="00A140CE" w:rsidRPr="006530CB" w:rsidRDefault="002F1A32" w:rsidP="0060378A">
      <w:pPr>
        <w:keepNext/>
        <w:keepLines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GB" w:eastAsia="en-US"/>
        </w:rPr>
        <w:t>Plenary</w:t>
      </w:r>
      <w:r w:rsidR="00F51E5A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sessions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</w:p>
    <w:p w14:paraId="4D7BFACD" w14:textId="78A39403" w:rsidR="000160E0" w:rsidRDefault="00A140CE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sz w:val="22"/>
          <w:szCs w:val="22"/>
          <w:lang w:val="en-US" w:eastAsia="en-US"/>
        </w:rPr>
        <w:t>Number: 4-5.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br/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Length: 50 minutes 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0067B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D0067B">
        <w:rPr>
          <w:rFonts w:ascii="Arial" w:eastAsia="Calibri" w:hAnsi="Arial" w:cs="Arial"/>
          <w:sz w:val="22"/>
          <w:szCs w:val="22"/>
          <w:lang w:val="en-US" w:eastAsia="en-US"/>
        </w:rPr>
        <w:br/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Individuals interested in 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making a plenary presentation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ar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in the context of the HKWC 20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>21</w:t>
      </w:r>
      <w:r w:rsidR="000160E0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0160E0">
        <w:rPr>
          <w:rFonts w:ascii="Arial" w:eastAsia="Calibri" w:hAnsi="Arial" w:cs="Arial"/>
          <w:sz w:val="22"/>
          <w:szCs w:val="22"/>
          <w:lang w:val="en-US" w:eastAsia="en-US"/>
        </w:rPr>
        <w:t xml:space="preserve">, covering one or more of the topics </w:t>
      </w:r>
      <w:r w:rsidR="000160E0" w:rsidRPr="000160E0">
        <w:rPr>
          <w:rFonts w:ascii="Arial" w:eastAsia="Calibri" w:hAnsi="Arial" w:cs="Arial"/>
          <w:b/>
          <w:bCs/>
          <w:i/>
          <w:iCs/>
          <w:sz w:val="22"/>
          <w:szCs w:val="22"/>
          <w:lang w:val="en-US" w:eastAsia="en-US"/>
        </w:rPr>
        <w:t>Innovation, Inclusion, Investment.</w:t>
      </w:r>
    </w:p>
    <w:p w14:paraId="28515A0C" w14:textId="101E6208" w:rsidR="00D91787" w:rsidRPr="00A140CE" w:rsidRDefault="002F1A32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6"/>
          <w:szCs w:val="26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Workshop sessions</w:t>
      </w:r>
      <w:r w:rsidR="00D0067B">
        <w:rPr>
          <w:rFonts w:ascii="Arial" w:hAnsi="Arial" w:cs="Arial"/>
          <w:b/>
          <w:bCs/>
          <w:sz w:val="26"/>
          <w:szCs w:val="26"/>
          <w:lang w:val="en-US" w:eastAsia="en-US"/>
        </w:rPr>
        <w:t>.</w:t>
      </w:r>
      <w:r w:rsidR="00A140CE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="00A140CE">
        <w:rPr>
          <w:rFonts w:ascii="Arial" w:hAnsi="Arial" w:cs="Arial"/>
          <w:i/>
          <w:lang w:val="en-US" w:eastAsia="en-US"/>
        </w:rPr>
        <w:t>Number: 12 – 15.</w:t>
      </w:r>
      <w:r w:rsidR="00A140CE">
        <w:rPr>
          <w:rFonts w:ascii="Arial" w:hAnsi="Arial" w:cs="Arial"/>
          <w:i/>
          <w:lang w:val="en-US" w:eastAsia="en-US"/>
        </w:rPr>
        <w:br/>
      </w:r>
      <w:r w:rsidR="00D91787" w:rsidRPr="00D91787">
        <w:rPr>
          <w:rFonts w:ascii="Arial" w:hAnsi="Arial" w:cs="Arial"/>
          <w:i/>
          <w:lang w:val="en-US" w:eastAsia="en-US"/>
        </w:rPr>
        <w:t>Length</w:t>
      </w:r>
      <w:r w:rsidR="00D91787">
        <w:rPr>
          <w:rFonts w:ascii="Arial" w:hAnsi="Arial" w:cs="Arial"/>
          <w:i/>
          <w:lang w:val="en-US" w:eastAsia="en-US"/>
        </w:rPr>
        <w:t xml:space="preserve">: 45 minutes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including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interpretation and </w:t>
      </w:r>
      <w:r w:rsidR="00A66A74" w:rsidRPr="00D0067B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10-15 minutes </w:t>
      </w:r>
      <w:r w:rsidR="00A66A74">
        <w:rPr>
          <w:rFonts w:ascii="Arial" w:eastAsia="Calibri" w:hAnsi="Arial" w:cs="Arial"/>
          <w:i/>
          <w:sz w:val="22"/>
          <w:szCs w:val="22"/>
          <w:lang w:val="en-US" w:eastAsia="en-US"/>
        </w:rPr>
        <w:t>of q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>uestions, answers</w:t>
      </w:r>
      <w:r w:rsidR="00623DA4"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="00B61FED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comments</w:t>
      </w:r>
      <w:r w:rsidR="00D91787">
        <w:rPr>
          <w:rFonts w:ascii="Arial" w:hAnsi="Arial" w:cs="Arial"/>
          <w:i/>
          <w:lang w:val="en-US" w:eastAsia="en-US"/>
        </w:rPr>
        <w:t>.</w:t>
      </w:r>
    </w:p>
    <w:p w14:paraId="53F85473" w14:textId="34C573C2" w:rsidR="00A47144" w:rsidRDefault="002F1A32" w:rsidP="00A4714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Individuals interested in presenting one or more of the workshops ar</w:t>
      </w:r>
      <w:r w:rsidR="00A66761">
        <w:rPr>
          <w:rFonts w:ascii="Arial" w:eastAsia="Calibri" w:hAnsi="Arial" w:cs="Arial"/>
          <w:sz w:val="22"/>
          <w:szCs w:val="22"/>
          <w:lang w:val="en-US" w:eastAsia="en-US"/>
        </w:rPr>
        <w:t>e invited to submit a paper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with a topic of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their</w:t>
      </w:r>
      <w:r w:rsidR="00BD7A9A"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choice, in the context of the HKWC 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21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main theme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78CCB4AA" w14:textId="15F6993E" w:rsidR="004D5664" w:rsidRPr="004D5664" w:rsidRDefault="002F1A32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>Application</w:t>
      </w:r>
      <w:r w:rsidR="007321D7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criteria and</w:t>
      </w:r>
      <w:r w:rsidRPr="006530CB">
        <w:rPr>
          <w:rFonts w:ascii="Arial" w:hAnsi="Arial" w:cs="Arial"/>
          <w:b/>
          <w:bCs/>
          <w:sz w:val="26"/>
          <w:szCs w:val="26"/>
          <w:lang w:val="en-US" w:eastAsia="en-US"/>
        </w:rPr>
        <w:t xml:space="preserve"> procedure </w:t>
      </w:r>
      <w:r w:rsidR="00FA28E4">
        <w:rPr>
          <w:rFonts w:ascii="Arial" w:hAnsi="Arial" w:cs="Arial"/>
          <w:b/>
          <w:bCs/>
          <w:sz w:val="26"/>
          <w:szCs w:val="26"/>
          <w:lang w:val="en-US" w:eastAsia="en-US"/>
        </w:rPr>
        <w:br/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To be eligible to submit a presentation for consideration by the WFDB Scientific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ommittee you must b</w:t>
      </w:r>
      <w:r w:rsidR="00893A51"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e a person with </w:t>
      </w:r>
      <w:proofErr w:type="spellStart"/>
      <w:r w:rsidR="00893A51" w:rsidRPr="007321D7">
        <w:rPr>
          <w:rFonts w:ascii="Arial" w:eastAsia="Calibri" w:hAnsi="Arial" w:cs="Arial"/>
          <w:sz w:val="22"/>
          <w:szCs w:val="22"/>
          <w:lang w:val="en-US" w:eastAsia="en-US"/>
        </w:rPr>
        <w:t>deafblindness</w:t>
      </w:r>
      <w:proofErr w:type="spellEnd"/>
      <w:r w:rsidR="00893A51"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14:paraId="603BC562" w14:textId="77777777" w:rsidR="004D5664" w:rsidRPr="004D5664" w:rsidRDefault="007321D7" w:rsidP="004D5664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Individuals from the Global South are strongly encouraged to submit papers for both plenary and workshop sessions.</w:t>
      </w:r>
    </w:p>
    <w:p w14:paraId="70102288" w14:textId="77777777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Submission deadline: 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December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31</w:t>
      </w:r>
      <w:r w:rsidR="00B8334C" w:rsidRPr="00B8334C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st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="00B8334C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3609A4C2" w14:textId="77777777" w:rsidR="007321D7" w:rsidRPr="007321D7" w:rsidRDefault="007321D7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7321D7">
        <w:rPr>
          <w:rFonts w:ascii="Arial" w:eastAsia="Calibri" w:hAnsi="Arial" w:cs="Arial"/>
          <w:sz w:val="22"/>
          <w:szCs w:val="22"/>
          <w:lang w:val="en-US" w:eastAsia="en-US"/>
        </w:rPr>
        <w:t>Submitted papers should be in English or Spanish language, no longer than 10 pages (A4, double space).</w:t>
      </w:r>
    </w:p>
    <w:p w14:paraId="2B0268F1" w14:textId="77777777" w:rsidR="002F1A32" w:rsidRPr="0022049A" w:rsidRDefault="002F1A32" w:rsidP="0022049A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Please note that presenters should ensure proper time for interpretation within the timeframe of the sessions</w:t>
      </w:r>
      <w:r w:rsidR="00CF6336">
        <w:rPr>
          <w:rFonts w:ascii="Arial" w:eastAsia="Calibri" w:hAnsi="Arial" w:cs="Arial"/>
          <w:sz w:val="22"/>
          <w:szCs w:val="22"/>
          <w:lang w:val="en-US" w:eastAsia="en-US"/>
        </w:rPr>
        <w:t xml:space="preserve"> as stated above</w:t>
      </w:r>
      <w:r w:rsidRP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16809D73" w14:textId="6450F045" w:rsidR="002F1A32" w:rsidRDefault="002F1A32" w:rsidP="002F1A32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presenters attend at </w:t>
      </w:r>
      <w:r w:rsidR="00BD7A9A">
        <w:rPr>
          <w:rFonts w:ascii="Arial" w:eastAsia="Calibri" w:hAnsi="Arial" w:cs="Arial"/>
          <w:sz w:val="22"/>
          <w:szCs w:val="22"/>
          <w:lang w:val="en-US" w:eastAsia="en-US"/>
        </w:rPr>
        <w:t xml:space="preserve">their 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>own cost (Expenses for travel, accommodation</w:t>
      </w:r>
      <w:r w:rsidR="00623DA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6530CB">
        <w:rPr>
          <w:rFonts w:ascii="Arial" w:eastAsia="Calibri" w:hAnsi="Arial" w:cs="Arial"/>
          <w:sz w:val="22"/>
          <w:szCs w:val="22"/>
          <w:lang w:val="en-US" w:eastAsia="en-US"/>
        </w:rPr>
        <w:t xml:space="preserve"> and attendance will not be covered)</w:t>
      </w:r>
      <w:r w:rsidR="0022049A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5F250B95" w14:textId="77777777" w:rsidR="00114F1C" w:rsidRDefault="00EC28FA" w:rsidP="00A47144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Funding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to attend may in individual cases be available for </w:t>
      </w:r>
      <w:r w:rsidR="0022049A" w:rsidRPr="00A47144">
        <w:rPr>
          <w:rFonts w:ascii="Arial" w:eastAsia="Calibri" w:hAnsi="Arial" w:cs="Arial"/>
          <w:sz w:val="22"/>
          <w:szCs w:val="22"/>
          <w:lang w:val="en-US" w:eastAsia="en-US"/>
        </w:rPr>
        <w:t>individuals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from the Global South</w:t>
      </w:r>
      <w:r w:rsidR="005A3264" w:rsidRPr="00A47144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through </w:t>
      </w:r>
      <w:r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grants from </w:t>
      </w:r>
      <w:r w:rsidR="007321D7" w:rsidRPr="00A47144">
        <w:rPr>
          <w:rFonts w:ascii="Arial" w:eastAsia="Calibri" w:hAnsi="Arial" w:cs="Arial"/>
          <w:sz w:val="22"/>
          <w:szCs w:val="22"/>
          <w:lang w:val="en-US" w:eastAsia="en-US"/>
        </w:rPr>
        <w:t xml:space="preserve">external donors. </w:t>
      </w:r>
    </w:p>
    <w:p w14:paraId="2B3A45EC" w14:textId="77777777" w:rsidR="00A47144" w:rsidRPr="00A47144" w:rsidRDefault="00A47144" w:rsidP="00A4714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75992CB2" w14:textId="532B132C" w:rsidR="006530CB" w:rsidRDefault="002F1A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All applications/papers must be submitted to the WFDB Scientific Committee </w:t>
      </w:r>
      <w:r w:rsidR="00623DA4">
        <w:rPr>
          <w:rFonts w:ascii="Arial" w:eastAsia="Calibri" w:hAnsi="Arial" w:cs="Arial"/>
          <w:b/>
          <w:sz w:val="22"/>
          <w:szCs w:val="22"/>
          <w:lang w:val="en-US" w:eastAsia="en-US"/>
        </w:rPr>
        <w:t>on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hyperlink r:id="rId12" w:history="1">
        <w:r w:rsidRPr="006530CB">
          <w:rPr>
            <w:rFonts w:ascii="Arial" w:eastAsia="Calibri" w:hAnsi="Arial" w:cs="Arial"/>
            <w:b/>
            <w:color w:val="0000FF"/>
            <w:sz w:val="22"/>
            <w:szCs w:val="22"/>
            <w:u w:val="single"/>
            <w:lang w:val="en-US" w:eastAsia="en-US"/>
          </w:rPr>
          <w:t>scientific@wfdb.eu</w:t>
        </w:r>
      </w:hyperlink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no later than </w:t>
      </w:r>
      <w:r w:rsidR="00B8334C">
        <w:rPr>
          <w:rFonts w:ascii="Arial" w:eastAsia="Calibri" w:hAnsi="Arial" w:cs="Arial"/>
          <w:b/>
          <w:sz w:val="22"/>
          <w:szCs w:val="22"/>
          <w:lang w:val="en-US" w:eastAsia="en-US"/>
        </w:rPr>
        <w:t>December 31</w:t>
      </w:r>
      <w:r w:rsidR="00B8334C" w:rsidRPr="00B8334C">
        <w:rPr>
          <w:rFonts w:ascii="Arial" w:eastAsia="Calibri" w:hAnsi="Arial" w:cs="Arial"/>
          <w:b/>
          <w:sz w:val="22"/>
          <w:szCs w:val="22"/>
          <w:vertAlign w:val="superscript"/>
          <w:lang w:val="en-US" w:eastAsia="en-US"/>
        </w:rPr>
        <w:t>st</w:t>
      </w:r>
      <w:r w:rsidR="00623DA4">
        <w:rPr>
          <w:rFonts w:ascii="Arial" w:eastAsia="Calibri" w:hAnsi="Arial" w:cs="Arial"/>
          <w:b/>
          <w:sz w:val="22"/>
          <w:szCs w:val="22"/>
          <w:vertAlign w:val="superscript"/>
          <w:lang w:val="en-US" w:eastAsia="en-US"/>
        </w:rPr>
        <w:t>,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20</w:t>
      </w:r>
      <w:r w:rsidR="00B8334C">
        <w:rPr>
          <w:rFonts w:ascii="Arial" w:eastAsia="Calibri" w:hAnsi="Arial" w:cs="Arial"/>
          <w:b/>
          <w:sz w:val="22"/>
          <w:szCs w:val="22"/>
          <w:lang w:val="en-US" w:eastAsia="en-US"/>
        </w:rPr>
        <w:t>20</w:t>
      </w:r>
      <w:r w:rsidRPr="006530CB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</w:p>
    <w:p w14:paraId="1054B130" w14:textId="77777777" w:rsidR="00D612EF" w:rsidRDefault="00591990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Selected </w:t>
      </w:r>
      <w:r w:rsidR="00FA28E4">
        <w:rPr>
          <w:rFonts w:ascii="Arial" w:eastAsia="Calibri" w:hAnsi="Arial" w:cs="Arial"/>
          <w:sz w:val="22"/>
          <w:szCs w:val="22"/>
          <w:lang w:val="en-US" w:eastAsia="en-US"/>
        </w:rPr>
        <w:t>speakers</w:t>
      </w:r>
      <w:r w:rsidRPr="00591990">
        <w:rPr>
          <w:rFonts w:ascii="Arial" w:eastAsia="Calibri" w:hAnsi="Arial" w:cs="Arial"/>
          <w:sz w:val="22"/>
          <w:szCs w:val="22"/>
          <w:lang w:val="en-US" w:eastAsia="en-US"/>
        </w:rPr>
        <w:t xml:space="preserve"> will be notified in due time after the</w:t>
      </w:r>
      <w:r w:rsidR="00847F65">
        <w:rPr>
          <w:rFonts w:ascii="Arial" w:eastAsia="Calibri" w:hAnsi="Arial" w:cs="Arial"/>
          <w:sz w:val="22"/>
          <w:szCs w:val="22"/>
          <w:lang w:val="en-US" w:eastAsia="en-US"/>
        </w:rPr>
        <w:t xml:space="preserve"> committee has processed the submitted papers.</w:t>
      </w:r>
    </w:p>
    <w:p w14:paraId="1C1E301E" w14:textId="77777777" w:rsidR="00BE0A9A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Cs w:val="24"/>
          <w:lang w:val="en-US"/>
        </w:rPr>
      </w:pPr>
      <w:r w:rsidRPr="006530CB">
        <w:rPr>
          <w:rFonts w:ascii="Arial" w:hAnsi="Arial" w:cs="Arial"/>
          <w:b/>
          <w:i/>
          <w:szCs w:val="24"/>
          <w:lang w:val="en-US"/>
        </w:rPr>
        <w:t>Best regards</w:t>
      </w:r>
    </w:p>
    <w:p w14:paraId="4D28B2C8" w14:textId="77777777" w:rsidR="008A78BA" w:rsidRPr="006530CB" w:rsidRDefault="00EB0120" w:rsidP="00F275E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US"/>
        </w:rPr>
      </w:pPr>
      <w:r w:rsidRPr="006530CB">
        <w:rPr>
          <w:rFonts w:ascii="Arial" w:hAnsi="Arial" w:cs="Arial"/>
          <w:sz w:val="22"/>
          <w:szCs w:val="22"/>
          <w:lang w:val="en-US"/>
        </w:rPr>
        <w:t>The WFDB Scientific Committee</w:t>
      </w:r>
      <w:r w:rsidR="006530CB" w:rsidRPr="006530CB">
        <w:rPr>
          <w:rFonts w:ascii="Arial" w:hAnsi="Arial" w:cs="Arial"/>
          <w:sz w:val="22"/>
          <w:szCs w:val="22"/>
          <w:lang w:val="en-US"/>
        </w:rPr>
        <w:t xml:space="preserve">, </w:t>
      </w:r>
      <w:r w:rsidR="00D612EF">
        <w:rPr>
          <w:rFonts w:ascii="Arial" w:hAnsi="Arial" w:cs="Arial"/>
          <w:sz w:val="22"/>
          <w:szCs w:val="22"/>
          <w:lang w:val="en-US"/>
        </w:rPr>
        <w:br/>
        <w:t>XI</w:t>
      </w:r>
      <w:r w:rsidR="000A619E">
        <w:rPr>
          <w:rFonts w:ascii="Arial" w:hAnsi="Arial" w:cs="Arial"/>
          <w:sz w:val="22"/>
          <w:szCs w:val="22"/>
          <w:lang w:val="en-US"/>
        </w:rPr>
        <w:t>I</w:t>
      </w:r>
      <w:r w:rsidR="00D612EF">
        <w:rPr>
          <w:rFonts w:ascii="Arial" w:hAnsi="Arial" w:cs="Arial"/>
          <w:sz w:val="22"/>
          <w:szCs w:val="22"/>
          <w:lang w:val="en-US"/>
        </w:rPr>
        <w:t xml:space="preserve"> Helen Keller </w:t>
      </w:r>
      <w:r w:rsidR="006530CB">
        <w:rPr>
          <w:rFonts w:ascii="Arial" w:hAnsi="Arial" w:cs="Arial"/>
          <w:sz w:val="22"/>
          <w:szCs w:val="22"/>
          <w:lang w:val="en-US"/>
        </w:rPr>
        <w:t xml:space="preserve">World Conference </w:t>
      </w:r>
      <w:r w:rsidR="006530CB" w:rsidRPr="006530CB">
        <w:rPr>
          <w:rFonts w:ascii="Arial" w:hAnsi="Arial" w:cs="Arial"/>
          <w:sz w:val="22"/>
          <w:szCs w:val="22"/>
          <w:lang w:val="en-US"/>
        </w:rPr>
        <w:t>20</w:t>
      </w:r>
      <w:r w:rsidR="00B8334C">
        <w:rPr>
          <w:rFonts w:ascii="Arial" w:hAnsi="Arial" w:cs="Arial"/>
          <w:sz w:val="22"/>
          <w:szCs w:val="22"/>
          <w:lang w:val="en-US"/>
        </w:rPr>
        <w:t>21</w:t>
      </w:r>
    </w:p>
    <w:sectPr w:rsidR="008A78BA" w:rsidRPr="006530CB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2F61" w14:textId="77777777" w:rsidR="005D61FE" w:rsidRDefault="005D61FE">
      <w:r>
        <w:separator/>
      </w:r>
    </w:p>
  </w:endnote>
  <w:endnote w:type="continuationSeparator" w:id="0">
    <w:p w14:paraId="0DAC7B49" w14:textId="77777777" w:rsidR="005D61FE" w:rsidRDefault="005D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4208" w14:textId="7EF0854A" w:rsidR="00B23914" w:rsidRDefault="00B23914">
    <w:pPr>
      <w:pStyle w:val="Bunntekst"/>
      <w:rPr>
        <w:noProof/>
        <w:lang w:val="sv-SE" w:eastAsia="sv-SE"/>
      </w:rPr>
    </w:pPr>
  </w:p>
  <w:p w14:paraId="70ADF9EE" w14:textId="77777777" w:rsidR="00827366" w:rsidRDefault="00827366" w:rsidP="00574390">
    <w:pPr>
      <w:pStyle w:val="Bunntekst"/>
      <w:jc w:val="right"/>
    </w:pPr>
  </w:p>
  <w:p w14:paraId="5D5A152C" w14:textId="77777777" w:rsidR="00574390" w:rsidRDefault="005743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D7EB" w14:textId="77777777" w:rsidR="005D61FE" w:rsidRDefault="005D61FE">
      <w:r>
        <w:separator/>
      </w:r>
    </w:p>
  </w:footnote>
  <w:footnote w:type="continuationSeparator" w:id="0">
    <w:p w14:paraId="68FADCD7" w14:textId="77777777" w:rsidR="005D61FE" w:rsidRDefault="005D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A884" w14:textId="77777777" w:rsidR="00217C5A" w:rsidRPr="0019128B" w:rsidRDefault="00217C5A" w:rsidP="009E4E68">
    <w:pPr>
      <w:pStyle w:val="Overskrift1"/>
      <w:spacing w:before="120"/>
      <w:ind w:left="142" w:right="-1559" w:firstLine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C49"/>
    <w:multiLevelType w:val="hybridMultilevel"/>
    <w:tmpl w:val="F04C5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6BE"/>
    <w:multiLevelType w:val="hybridMultilevel"/>
    <w:tmpl w:val="56FA3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1D"/>
    <w:multiLevelType w:val="hybridMultilevel"/>
    <w:tmpl w:val="156C2A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LE0Nzc2tzSyNDZR0lEKTi0uzszPAykwrAUAJXpPmSwAAAA="/>
  </w:docVars>
  <w:rsids>
    <w:rsidRoot w:val="0019128B"/>
    <w:rsid w:val="000014F3"/>
    <w:rsid w:val="00003C2A"/>
    <w:rsid w:val="00004BC6"/>
    <w:rsid w:val="00006E0F"/>
    <w:rsid w:val="000130B2"/>
    <w:rsid w:val="000160E0"/>
    <w:rsid w:val="00024697"/>
    <w:rsid w:val="00033E72"/>
    <w:rsid w:val="000426DB"/>
    <w:rsid w:val="00082513"/>
    <w:rsid w:val="000948CA"/>
    <w:rsid w:val="000A619E"/>
    <w:rsid w:val="000C2D74"/>
    <w:rsid w:val="000D78FD"/>
    <w:rsid w:val="000E01E4"/>
    <w:rsid w:val="000E335D"/>
    <w:rsid w:val="00114F1C"/>
    <w:rsid w:val="00116335"/>
    <w:rsid w:val="00121573"/>
    <w:rsid w:val="0012370F"/>
    <w:rsid w:val="001750A7"/>
    <w:rsid w:val="00177169"/>
    <w:rsid w:val="0019128B"/>
    <w:rsid w:val="00193274"/>
    <w:rsid w:val="001C3074"/>
    <w:rsid w:val="001D4ABF"/>
    <w:rsid w:val="001E1EFE"/>
    <w:rsid w:val="001E6D71"/>
    <w:rsid w:val="001E6EC6"/>
    <w:rsid w:val="001F0F98"/>
    <w:rsid w:val="00204266"/>
    <w:rsid w:val="00207125"/>
    <w:rsid w:val="00217C5A"/>
    <w:rsid w:val="0022049A"/>
    <w:rsid w:val="0022509B"/>
    <w:rsid w:val="002301E4"/>
    <w:rsid w:val="00240B94"/>
    <w:rsid w:val="00245CA5"/>
    <w:rsid w:val="00253122"/>
    <w:rsid w:val="00267A41"/>
    <w:rsid w:val="002910D5"/>
    <w:rsid w:val="002B0410"/>
    <w:rsid w:val="002E3561"/>
    <w:rsid w:val="002F1A32"/>
    <w:rsid w:val="00304F5A"/>
    <w:rsid w:val="003052F7"/>
    <w:rsid w:val="00325D16"/>
    <w:rsid w:val="003532B5"/>
    <w:rsid w:val="003A43CD"/>
    <w:rsid w:val="003B02D2"/>
    <w:rsid w:val="003B3E7B"/>
    <w:rsid w:val="003E2AA7"/>
    <w:rsid w:val="003F1E2B"/>
    <w:rsid w:val="00415EEF"/>
    <w:rsid w:val="00421AE8"/>
    <w:rsid w:val="004341E7"/>
    <w:rsid w:val="0044542D"/>
    <w:rsid w:val="004474AF"/>
    <w:rsid w:val="00472911"/>
    <w:rsid w:val="00474533"/>
    <w:rsid w:val="004913C6"/>
    <w:rsid w:val="00497323"/>
    <w:rsid w:val="004A48B4"/>
    <w:rsid w:val="004B0676"/>
    <w:rsid w:val="004B0BE2"/>
    <w:rsid w:val="004B6EB4"/>
    <w:rsid w:val="004C31FA"/>
    <w:rsid w:val="004C5528"/>
    <w:rsid w:val="004D458C"/>
    <w:rsid w:val="004D5664"/>
    <w:rsid w:val="004F449F"/>
    <w:rsid w:val="0052481C"/>
    <w:rsid w:val="005675D3"/>
    <w:rsid w:val="00574390"/>
    <w:rsid w:val="00591990"/>
    <w:rsid w:val="0059660F"/>
    <w:rsid w:val="005A3264"/>
    <w:rsid w:val="005B1A0E"/>
    <w:rsid w:val="005B2B78"/>
    <w:rsid w:val="005C566D"/>
    <w:rsid w:val="005D359B"/>
    <w:rsid w:val="005D61FE"/>
    <w:rsid w:val="005F74E8"/>
    <w:rsid w:val="005F7759"/>
    <w:rsid w:val="0060378A"/>
    <w:rsid w:val="0060556A"/>
    <w:rsid w:val="00610FEC"/>
    <w:rsid w:val="00622F56"/>
    <w:rsid w:val="00623DA4"/>
    <w:rsid w:val="006347D2"/>
    <w:rsid w:val="006530CB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15ED0"/>
    <w:rsid w:val="007321D7"/>
    <w:rsid w:val="00741911"/>
    <w:rsid w:val="00764A1D"/>
    <w:rsid w:val="007704B9"/>
    <w:rsid w:val="0078268A"/>
    <w:rsid w:val="00785983"/>
    <w:rsid w:val="007915BB"/>
    <w:rsid w:val="007A0375"/>
    <w:rsid w:val="007A0EDB"/>
    <w:rsid w:val="007A746A"/>
    <w:rsid w:val="007C26CE"/>
    <w:rsid w:val="007C5D61"/>
    <w:rsid w:val="007F00D7"/>
    <w:rsid w:val="007F271D"/>
    <w:rsid w:val="00810B7C"/>
    <w:rsid w:val="0081281B"/>
    <w:rsid w:val="00821AC0"/>
    <w:rsid w:val="00827366"/>
    <w:rsid w:val="00830B30"/>
    <w:rsid w:val="00835095"/>
    <w:rsid w:val="00847F65"/>
    <w:rsid w:val="008561FA"/>
    <w:rsid w:val="00893A51"/>
    <w:rsid w:val="008A2483"/>
    <w:rsid w:val="008A24CC"/>
    <w:rsid w:val="008A78BA"/>
    <w:rsid w:val="008B351E"/>
    <w:rsid w:val="008B75C1"/>
    <w:rsid w:val="008E0894"/>
    <w:rsid w:val="008E229F"/>
    <w:rsid w:val="008F29A4"/>
    <w:rsid w:val="00916F7F"/>
    <w:rsid w:val="00932A4F"/>
    <w:rsid w:val="00934424"/>
    <w:rsid w:val="00943035"/>
    <w:rsid w:val="00952D23"/>
    <w:rsid w:val="00956596"/>
    <w:rsid w:val="009579E8"/>
    <w:rsid w:val="00966273"/>
    <w:rsid w:val="009703BC"/>
    <w:rsid w:val="00994B94"/>
    <w:rsid w:val="009A4B5B"/>
    <w:rsid w:val="009C170F"/>
    <w:rsid w:val="009D29F4"/>
    <w:rsid w:val="009E4E68"/>
    <w:rsid w:val="009F2A8D"/>
    <w:rsid w:val="00A140CE"/>
    <w:rsid w:val="00A26A48"/>
    <w:rsid w:val="00A44A9E"/>
    <w:rsid w:val="00A47144"/>
    <w:rsid w:val="00A57E6E"/>
    <w:rsid w:val="00A66761"/>
    <w:rsid w:val="00A66A74"/>
    <w:rsid w:val="00AB74F6"/>
    <w:rsid w:val="00AD2A9C"/>
    <w:rsid w:val="00AE192E"/>
    <w:rsid w:val="00AF521F"/>
    <w:rsid w:val="00B23914"/>
    <w:rsid w:val="00B334FD"/>
    <w:rsid w:val="00B454A8"/>
    <w:rsid w:val="00B51DB7"/>
    <w:rsid w:val="00B5790A"/>
    <w:rsid w:val="00B61FED"/>
    <w:rsid w:val="00B720DE"/>
    <w:rsid w:val="00B73E0B"/>
    <w:rsid w:val="00B8334C"/>
    <w:rsid w:val="00BA1363"/>
    <w:rsid w:val="00BA2FF4"/>
    <w:rsid w:val="00BB6E1F"/>
    <w:rsid w:val="00BD517B"/>
    <w:rsid w:val="00BD7A9A"/>
    <w:rsid w:val="00BE0A9A"/>
    <w:rsid w:val="00BF5FAB"/>
    <w:rsid w:val="00C0676B"/>
    <w:rsid w:val="00C161BE"/>
    <w:rsid w:val="00C31432"/>
    <w:rsid w:val="00C35E6F"/>
    <w:rsid w:val="00C4413C"/>
    <w:rsid w:val="00C51A21"/>
    <w:rsid w:val="00C73D69"/>
    <w:rsid w:val="00C800E6"/>
    <w:rsid w:val="00CA259A"/>
    <w:rsid w:val="00CB6383"/>
    <w:rsid w:val="00CC01CB"/>
    <w:rsid w:val="00CD3DEC"/>
    <w:rsid w:val="00CD41EC"/>
    <w:rsid w:val="00CD5912"/>
    <w:rsid w:val="00CD65B9"/>
    <w:rsid w:val="00CF6336"/>
    <w:rsid w:val="00D0067B"/>
    <w:rsid w:val="00D067AF"/>
    <w:rsid w:val="00D12A20"/>
    <w:rsid w:val="00D2131B"/>
    <w:rsid w:val="00D612EF"/>
    <w:rsid w:val="00D67E7F"/>
    <w:rsid w:val="00D91787"/>
    <w:rsid w:val="00D93A17"/>
    <w:rsid w:val="00DA1D44"/>
    <w:rsid w:val="00DA752E"/>
    <w:rsid w:val="00DB47EB"/>
    <w:rsid w:val="00DB6E7C"/>
    <w:rsid w:val="00DC4E04"/>
    <w:rsid w:val="00DD2FC6"/>
    <w:rsid w:val="00DD4EC6"/>
    <w:rsid w:val="00DD7CD0"/>
    <w:rsid w:val="00DE7BAE"/>
    <w:rsid w:val="00E04431"/>
    <w:rsid w:val="00E0463E"/>
    <w:rsid w:val="00E1363C"/>
    <w:rsid w:val="00E51E53"/>
    <w:rsid w:val="00E66798"/>
    <w:rsid w:val="00E67788"/>
    <w:rsid w:val="00E73711"/>
    <w:rsid w:val="00E823FB"/>
    <w:rsid w:val="00E91A7B"/>
    <w:rsid w:val="00E92638"/>
    <w:rsid w:val="00E9793F"/>
    <w:rsid w:val="00EA6809"/>
    <w:rsid w:val="00EB0120"/>
    <w:rsid w:val="00EB0C1B"/>
    <w:rsid w:val="00EB1899"/>
    <w:rsid w:val="00EC28FA"/>
    <w:rsid w:val="00EC47BD"/>
    <w:rsid w:val="00ED1826"/>
    <w:rsid w:val="00EE4710"/>
    <w:rsid w:val="00EF5A92"/>
    <w:rsid w:val="00F14E69"/>
    <w:rsid w:val="00F15F21"/>
    <w:rsid w:val="00F240B2"/>
    <w:rsid w:val="00F26148"/>
    <w:rsid w:val="00F275E0"/>
    <w:rsid w:val="00F3013E"/>
    <w:rsid w:val="00F370E0"/>
    <w:rsid w:val="00F51E5A"/>
    <w:rsid w:val="00F57FD9"/>
    <w:rsid w:val="00F65687"/>
    <w:rsid w:val="00F73925"/>
    <w:rsid w:val="00F86C7D"/>
    <w:rsid w:val="00F916BB"/>
    <w:rsid w:val="00FA28E4"/>
    <w:rsid w:val="00FA515A"/>
    <w:rsid w:val="00FA6E83"/>
    <w:rsid w:val="00FC1CA1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9DC852"/>
  <w15:chartTrackingRefBased/>
  <w15:docId w15:val="{1ED6F227-138E-4D23-A8B3-832F5B0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cumentMap1">
    <w:name w:val="Document Map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styleId="Listeavsnitt">
    <w:name w:val="List Paragraph"/>
    <w:basedOn w:val="Normal"/>
    <w:uiPriority w:val="34"/>
    <w:qFormat/>
    <w:rsid w:val="004D5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tific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2A7-9B80-454C-AE79-8B3817B17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DDDAA-6820-48C5-98F1-3DAB59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E7970-A680-4292-B03D-1CDB9F5AF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48946-179E-47E2-B38E-72EDF0B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3422</CharactersWithSpaces>
  <SharedDoc>false</SharedDoc>
  <HLinks>
    <vt:vector size="6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mailto:scientific@wfdb.eu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Rune Jensen</cp:lastModifiedBy>
  <cp:revision>4</cp:revision>
  <cp:lastPrinted>2017-05-12T07:34:00Z</cp:lastPrinted>
  <dcterms:created xsi:type="dcterms:W3CDTF">2020-03-30T10:30:00Z</dcterms:created>
  <dcterms:modified xsi:type="dcterms:W3CDTF">2020-05-04T17:04:00Z</dcterms:modified>
</cp:coreProperties>
</file>